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190C" w14:textId="77777777" w:rsidR="00E5203A" w:rsidRDefault="00000000">
      <w:pPr>
        <w:pStyle w:val="20"/>
        <w:shd w:val="clear" w:color="auto" w:fill="auto"/>
        <w:ind w:left="3500"/>
      </w:pPr>
      <w:r>
        <w:t xml:space="preserve">Приложение 2 к приказу от 09.01.2023 № </w:t>
      </w:r>
      <w:r w:rsidR="00E5203A">
        <w:t>11</w:t>
      </w:r>
    </w:p>
    <w:p w14:paraId="0DBEFA78" w14:textId="77777777" w:rsidR="00E5203A" w:rsidRDefault="00000000">
      <w:pPr>
        <w:pStyle w:val="20"/>
        <w:shd w:val="clear" w:color="auto" w:fill="auto"/>
        <w:ind w:left="3500"/>
      </w:pPr>
      <w:r>
        <w:t xml:space="preserve"> по </w:t>
      </w:r>
      <w:r w:rsidR="00E5203A">
        <w:t>МАДОУ Детский сад «Черёмушка»</w:t>
      </w:r>
    </w:p>
    <w:p w14:paraId="17D465EB" w14:textId="252EC16B" w:rsidR="00442CBB" w:rsidRDefault="00000000">
      <w:pPr>
        <w:pStyle w:val="20"/>
        <w:shd w:val="clear" w:color="auto" w:fill="auto"/>
        <w:ind w:left="3500"/>
      </w:pPr>
      <w:r>
        <w:t xml:space="preserve"> «О создании комиссии по противодействию коррупции в ДОУ»</w:t>
      </w:r>
    </w:p>
    <w:p w14:paraId="788B9B28" w14:textId="531DBC6D" w:rsidR="00442CBB" w:rsidRDefault="00000000" w:rsidP="00E5203A">
      <w:pPr>
        <w:pStyle w:val="a5"/>
        <w:framePr w:w="10171" w:wrap="notBeside" w:vAnchor="text" w:hAnchor="text" w:xAlign="center" w:y="1"/>
        <w:shd w:val="clear" w:color="auto" w:fill="auto"/>
      </w:pPr>
      <w:r>
        <w:t>ПЛАН</w:t>
      </w:r>
      <w:r w:rsidR="00E5203A">
        <w:t xml:space="preserve"> </w:t>
      </w:r>
      <w:r>
        <w:t xml:space="preserve">работы комиссии по противодействию коррупции </w:t>
      </w:r>
      <w:r w:rsidR="00E5203A">
        <w:t>МАДОУ Детский сад «Черёмушка»</w:t>
      </w:r>
      <w:r>
        <w:t xml:space="preserve"> на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661"/>
        <w:gridCol w:w="1627"/>
        <w:gridCol w:w="1608"/>
        <w:gridCol w:w="1718"/>
      </w:tblGrid>
      <w:tr w:rsidR="00442CBB" w14:paraId="7AB576CC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C3682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№</w:t>
            </w:r>
          </w:p>
          <w:p w14:paraId="1B53DF23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4073F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190" w:lineRule="exact"/>
              <w:jc w:val="center"/>
            </w:pPr>
            <w:r>
              <w:rPr>
                <w:rStyle w:val="295pt"/>
              </w:rPr>
              <w:t>Наименование</w:t>
            </w:r>
          </w:p>
          <w:p w14:paraId="5EB6EB4E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"/>
              </w:rPr>
              <w:t>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DED13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5pt"/>
              </w:rPr>
              <w:t>Срок</w:t>
            </w:r>
          </w:p>
          <w:p w14:paraId="562CAE4B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5pt"/>
              </w:rPr>
              <w:t>реализации</w:t>
            </w:r>
          </w:p>
          <w:p w14:paraId="0B275C86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5pt"/>
              </w:rPr>
              <w:t>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53C07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Исполнитель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86A0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Примечание</w:t>
            </w:r>
          </w:p>
        </w:tc>
      </w:tr>
      <w:tr w:rsidR="00442CBB" w14:paraId="1176492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B7350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79A3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Утверждение плана работы Комиссии по противодействию коррупции на 2023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E372F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DF2B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65D926F9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8FAB1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7EB25DE3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0D90D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37B93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295pt"/>
              </w:rPr>
              <w:t>Рассмотрение проекта Плана антикоррупционных мероприятий на 2023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8848D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21760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632784FB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5797B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1724605C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D78F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259CD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Проведение заседаний Комиссии по противодействию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C094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 раз в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79C99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Члены</w:t>
            </w:r>
          </w:p>
          <w:p w14:paraId="1B1F7836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Комиссии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363B2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5D5784E6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161D7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36CB2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распространённой в средствах массовой информации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D983E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3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6697A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219936D4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91DC3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16293B15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25B34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17FBA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Анализ результатов мониторинга уровня коррупции в учреждении на основании результатов мониторинга в городском округе «Город Лесной» и разработка предложений по результатам мониторинга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F85C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DB50B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245735BF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5B68E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0FD7D6C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51C5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9D4CD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Размещение на официальном сайте учреждения и на стенде материалов по работе Комиссии по противодействию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74F9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52649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Заместитель</w:t>
            </w:r>
          </w:p>
          <w:p w14:paraId="0E0A9058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line="190" w:lineRule="exact"/>
              <w:jc w:val="left"/>
            </w:pPr>
            <w:r>
              <w:rPr>
                <w:rStyle w:val="295pt"/>
              </w:rPr>
              <w:t>председателя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040EE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0EB093CF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88FB3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DB152" w14:textId="4E6993D1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 xml:space="preserve">Информирование членов Комиссии об изменениях в антикоррупционном законодательстве Российской Федерации, </w:t>
            </w:r>
            <w:r w:rsidR="00E5203A">
              <w:rPr>
                <w:rStyle w:val="295pt"/>
              </w:rPr>
              <w:t>Республике Бурятия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89B30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658C8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8AA0D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68B397D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32EF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5C049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Организация и проведение рабочих семинаров - совещаний с работниками учреждения по вопросам противодействия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E729B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2,4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F8618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6157FBC4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27F20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6B4EF51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4C2D6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35A45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95pt"/>
              </w:rPr>
              <w:t>Рассмотрение результатов работы Комиссии по противодействию коррупции за календарный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CA54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0DA60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3FA650E5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A279F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2CBB" w14:paraId="6F50ACB4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CAC79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17E64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Утверждение плана работы Комиссии по противодействию коррупции на следующий календарный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A9367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59E6C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Председатель</w:t>
            </w:r>
          </w:p>
          <w:p w14:paraId="6D7B846D" w14:textId="77777777" w:rsidR="00442CBB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38B8" w14:textId="77777777" w:rsidR="00442CBB" w:rsidRDefault="00442CBB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4FE68A2" w14:textId="77777777" w:rsidR="00442CBB" w:rsidRDefault="00442CBB">
      <w:pPr>
        <w:framePr w:w="10171" w:wrap="notBeside" w:vAnchor="text" w:hAnchor="text" w:xAlign="center" w:y="1"/>
        <w:rPr>
          <w:sz w:val="2"/>
          <w:szCs w:val="2"/>
        </w:rPr>
      </w:pPr>
    </w:p>
    <w:p w14:paraId="2F00D06A" w14:textId="77777777" w:rsidR="00442CBB" w:rsidRDefault="00442CBB">
      <w:pPr>
        <w:rPr>
          <w:sz w:val="2"/>
          <w:szCs w:val="2"/>
        </w:rPr>
      </w:pPr>
    </w:p>
    <w:p w14:paraId="4D4849E0" w14:textId="77777777" w:rsidR="00442CBB" w:rsidRDefault="00442CBB">
      <w:pPr>
        <w:rPr>
          <w:sz w:val="2"/>
          <w:szCs w:val="2"/>
        </w:rPr>
      </w:pPr>
    </w:p>
    <w:sectPr w:rsidR="00442CBB">
      <w:pgSz w:w="11900" w:h="16840"/>
      <w:pgMar w:top="1011" w:right="591" w:bottom="1011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6EE7" w14:textId="77777777" w:rsidR="00AC1AE6" w:rsidRDefault="00AC1AE6">
      <w:r>
        <w:separator/>
      </w:r>
    </w:p>
  </w:endnote>
  <w:endnote w:type="continuationSeparator" w:id="0">
    <w:p w14:paraId="3DD0DE67" w14:textId="77777777" w:rsidR="00AC1AE6" w:rsidRDefault="00AC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6E3A" w14:textId="77777777" w:rsidR="00AC1AE6" w:rsidRDefault="00AC1AE6"/>
  </w:footnote>
  <w:footnote w:type="continuationSeparator" w:id="0">
    <w:p w14:paraId="264649A8" w14:textId="77777777" w:rsidR="00AC1AE6" w:rsidRDefault="00AC1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CBB"/>
    <w:rsid w:val="00442CBB"/>
    <w:rsid w:val="00AC1AE6"/>
    <w:rsid w:val="00E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5F"/>
  <w15:docId w15:val="{A0CF2266-FC04-42BA-8A83-56A14B0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ОБЯЗАННОСТИ ЛИЦА,</dc:title>
  <dc:subject/>
  <dc:creator>User</dc:creator>
  <cp:keywords/>
  <cp:lastModifiedBy>Колосок Детский сад</cp:lastModifiedBy>
  <cp:revision>2</cp:revision>
  <dcterms:created xsi:type="dcterms:W3CDTF">2023-01-31T06:46:00Z</dcterms:created>
  <dcterms:modified xsi:type="dcterms:W3CDTF">2023-01-31T06:48:00Z</dcterms:modified>
</cp:coreProperties>
</file>